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B357F" w:rsidRPr="00EB357F" w:rsidRDefault="00EB357F" w:rsidP="00EB357F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  <w:lang w:val="fr-CA" w:eastAsia="fr-FR"/>
        </w:rPr>
      </w:pPr>
      <w:r w:rsidRPr="00EB357F">
        <w:rPr>
          <w:rFonts w:ascii="Times" w:hAnsi="Times"/>
          <w:b/>
          <w:kern w:val="36"/>
          <w:sz w:val="48"/>
          <w:szCs w:val="20"/>
          <w:lang w:val="fr-CA" w:eastAsia="fr-FR"/>
        </w:rPr>
        <w:t>ADHÉMAR -- Fiche biographique</w:t>
      </w:r>
    </w:p>
    <w:p w:rsidR="00EB357F" w:rsidRPr="00EB357F" w:rsidRDefault="00EB357F" w:rsidP="00EB357F">
      <w:pPr>
        <w:spacing w:beforeLines="1" w:afterLines="1"/>
        <w:jc w:val="center"/>
        <w:rPr>
          <w:rFonts w:ascii="Times" w:hAnsi="Times" w:cs="Times New Roman"/>
          <w:color w:val="0000FF"/>
          <w:sz w:val="20"/>
          <w:szCs w:val="20"/>
          <w:lang w:val="fr-CA" w:eastAsia="fr-FR"/>
        </w:rPr>
      </w:pPr>
      <w:r w:rsidRPr="00EB357F">
        <w:rPr>
          <w:rFonts w:ascii="Times" w:hAnsi="Times" w:cs="Times New Roman"/>
          <w:b/>
          <w:color w:val="0000FF"/>
          <w:sz w:val="20"/>
          <w:szCs w:val="20"/>
          <w:lang w:val="fr-CA" w:eastAsia="fr-FR"/>
        </w:rPr>
        <w:t xml:space="preserve">Leroux, Hubert </w:t>
      </w:r>
    </w:p>
    <w:p w:rsidR="00EB357F" w:rsidRPr="00EB357F" w:rsidRDefault="00EB357F" w:rsidP="00EB357F">
      <w:pPr>
        <w:spacing w:beforeLines="1" w:afterLines="1"/>
        <w:jc w:val="center"/>
        <w:rPr>
          <w:rFonts w:ascii="Times" w:hAnsi="Times" w:cs="Times New Roman"/>
          <w:sz w:val="20"/>
          <w:szCs w:val="20"/>
          <w:lang w:val="fr-CA" w:eastAsia="fr-FR"/>
        </w:rPr>
      </w:pPr>
      <w:r w:rsidRPr="00EB357F">
        <w:rPr>
          <w:rFonts w:ascii="Times" w:hAnsi="Times" w:cs="Times New Roman"/>
          <w:b/>
          <w:sz w:val="20"/>
          <w:szCs w:val="20"/>
          <w:lang w:val="fr-CA" w:eastAsia="fr-FR"/>
        </w:rPr>
        <w:t>Informations générales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0"/>
        <w:gridCol w:w="3834"/>
      </w:tblGrid>
      <w:tr w:rsidR="00EB357F" w:rsidRPr="00EB357F" w:rsidTr="00EB357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Sexe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 xml:space="preserve">masculin </w:t>
            </w:r>
          </w:p>
        </w:tc>
      </w:tr>
      <w:tr w:rsidR="00EB357F" w:rsidRPr="00EB357F" w:rsidTr="00EB357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 xml:space="preserve">né en ou vers 1646 (Vitry-le-François, France) </w:t>
            </w:r>
          </w:p>
        </w:tc>
      </w:tr>
      <w:tr w:rsidR="00EB357F" w:rsidRPr="00EB357F" w:rsidTr="00EB357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Décès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 xml:space="preserve">décédé le 1681/10/12 (Montréal, Canada) </w:t>
            </w:r>
          </w:p>
        </w:tc>
      </w:tr>
      <w:tr w:rsidR="00EB357F" w:rsidRPr="00EB357F" w:rsidTr="00EB357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Parents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 xml:space="preserve">Leroux, Hubert </w:t>
            </w: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br/>
            </w:r>
            <w:proofErr w:type="spellStart"/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>Varnier</w:t>
            </w:r>
            <w:proofErr w:type="spellEnd"/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>, Madeleine</w:t>
            </w:r>
          </w:p>
        </w:tc>
      </w:tr>
    </w:tbl>
    <w:p w:rsidR="00EB357F" w:rsidRPr="00EB357F" w:rsidRDefault="00EB357F" w:rsidP="00EB357F">
      <w:pPr>
        <w:spacing w:after="0"/>
        <w:rPr>
          <w:rFonts w:ascii="Times" w:hAnsi="Times"/>
          <w:sz w:val="20"/>
          <w:szCs w:val="20"/>
          <w:lang w:val="fr-CA" w:eastAsia="fr-FR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94"/>
        <w:gridCol w:w="1050"/>
        <w:gridCol w:w="1050"/>
        <w:gridCol w:w="2672"/>
      </w:tblGrid>
      <w:tr w:rsidR="00EB357F" w:rsidRPr="00EB357F" w:rsidTr="00EB357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Occupation(s) Connue(s)</w:t>
            </w:r>
          </w:p>
        </w:tc>
      </w:tr>
      <w:tr w:rsidR="00EB357F" w:rsidRPr="00EB357F" w:rsidTr="00EB357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b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Occupation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b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Début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b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b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Groupe professionnel</w:t>
            </w: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br/>
              <w:t>du chef de famille</w:t>
            </w:r>
          </w:p>
        </w:tc>
      </w:tr>
      <w:tr w:rsidR="00EB357F" w:rsidRPr="00EB357F" w:rsidTr="00EB357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>pelletier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>1673/05/07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>1681/10/11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right"/>
              <w:rPr>
                <w:rFonts w:ascii="Times" w:hAnsi="Times"/>
                <w:sz w:val="20"/>
                <w:szCs w:val="20"/>
                <w:lang w:val="fr-CA" w:eastAsia="fr-FR"/>
              </w:rPr>
            </w:pPr>
            <w:proofErr w:type="spellStart"/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>production-vêtements</w:t>
            </w:r>
            <w:proofErr w:type="spellEnd"/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 xml:space="preserve"> et textiles</w:t>
            </w:r>
          </w:p>
        </w:tc>
      </w:tr>
    </w:tbl>
    <w:p w:rsidR="00EB357F" w:rsidRPr="00EB357F" w:rsidRDefault="00EB357F" w:rsidP="00EB357F">
      <w:pPr>
        <w:spacing w:after="0"/>
        <w:rPr>
          <w:rFonts w:ascii="Times" w:hAnsi="Times"/>
          <w:sz w:val="20"/>
          <w:szCs w:val="20"/>
          <w:lang w:val="fr-CA" w:eastAsia="fr-FR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83"/>
        <w:gridCol w:w="1513"/>
        <w:gridCol w:w="1295"/>
      </w:tblGrid>
      <w:tr w:rsidR="00EB357F" w:rsidRPr="00EB357F" w:rsidTr="00EB357F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Conjoint(e</w:t>
            </w:r>
            <w:proofErr w:type="gramStart"/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)s</w:t>
            </w:r>
            <w:proofErr w:type="gramEnd"/>
          </w:p>
        </w:tc>
      </w:tr>
      <w:tr w:rsidR="00EB357F" w:rsidRPr="00EB357F" w:rsidTr="00EB357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b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Conjoint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b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Début de l'union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b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Fin de l'union</w:t>
            </w:r>
          </w:p>
        </w:tc>
      </w:tr>
      <w:tr w:rsidR="00EB357F" w:rsidRPr="00EB357F" w:rsidTr="00EB357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rPr>
                <w:rFonts w:ascii="Times" w:hAnsi="Times"/>
                <w:sz w:val="20"/>
                <w:szCs w:val="20"/>
                <w:lang w:val="fr-CA" w:eastAsia="fr-FR"/>
              </w:rPr>
            </w:pPr>
            <w:hyperlink r:id="rId4" w:history="1">
              <w:proofErr w:type="spellStart"/>
              <w:r w:rsidRPr="00EB357F">
                <w:rPr>
                  <w:rFonts w:ascii="Times" w:hAnsi="Times"/>
                  <w:color w:val="0000FF"/>
                  <w:sz w:val="20"/>
                  <w:szCs w:val="20"/>
                  <w:u w:val="single"/>
                  <w:lang w:val="fr-CA" w:eastAsia="fr-FR"/>
                </w:rPr>
                <w:t>Vanzègue</w:t>
              </w:r>
              <w:proofErr w:type="spellEnd"/>
              <w:r w:rsidRPr="00EB357F">
                <w:rPr>
                  <w:rFonts w:ascii="Times" w:hAnsi="Times"/>
                  <w:color w:val="0000FF"/>
                  <w:sz w:val="20"/>
                  <w:szCs w:val="20"/>
                  <w:u w:val="single"/>
                  <w:lang w:val="fr-CA" w:eastAsia="fr-FR"/>
                </w:rPr>
                <w:t>, Anne-Marie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>1673/11/20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>1681/10/11</w:t>
            </w:r>
          </w:p>
        </w:tc>
      </w:tr>
    </w:tbl>
    <w:p w:rsidR="00EB357F" w:rsidRPr="00EB357F" w:rsidRDefault="00EB357F" w:rsidP="00EB357F">
      <w:pPr>
        <w:spacing w:after="0"/>
        <w:rPr>
          <w:rFonts w:ascii="Times" w:hAnsi="Times"/>
          <w:sz w:val="20"/>
          <w:szCs w:val="20"/>
          <w:lang w:val="fr-CA" w:eastAsia="fr-FR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11"/>
        <w:gridCol w:w="457"/>
        <w:gridCol w:w="1000"/>
        <w:gridCol w:w="1000"/>
        <w:gridCol w:w="1023"/>
        <w:gridCol w:w="1813"/>
        <w:gridCol w:w="1877"/>
      </w:tblGrid>
      <w:tr w:rsidR="00EB357F" w:rsidRPr="00EB357F" w:rsidTr="00EB357F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Liste des propriétés</w:t>
            </w:r>
          </w:p>
        </w:tc>
      </w:tr>
      <w:tr w:rsidR="00EB357F" w:rsidRPr="00EB357F" w:rsidTr="00EB357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b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rue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b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côté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b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b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b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statut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b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 xml:space="preserve">numéros de parcelle </w:t>
            </w: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br/>
              <w:t>(deuxième terrier)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b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 xml:space="preserve">numéro de parcelle </w:t>
            </w: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br/>
              <w:t>attribué par le GRM</w:t>
            </w:r>
          </w:p>
        </w:tc>
      </w:tr>
      <w:tr w:rsidR="00EB357F" w:rsidRPr="00EB357F" w:rsidTr="00EB357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>rue Saint-Jacques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>nord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>1673/05/07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>1681/10/11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>propriétaire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>214z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hyperlink r:id="rId5" w:history="1">
              <w:r w:rsidRPr="00EB357F">
                <w:rPr>
                  <w:rFonts w:ascii="Times" w:hAnsi="Times"/>
                  <w:color w:val="0000FF"/>
                  <w:sz w:val="20"/>
                  <w:szCs w:val="20"/>
                  <w:u w:val="single"/>
                  <w:lang w:val="fr-CA" w:eastAsia="fr-FR"/>
                </w:rPr>
                <w:t>30003</w:t>
              </w:r>
            </w:hyperlink>
          </w:p>
        </w:tc>
      </w:tr>
      <w:tr w:rsidR="00EB357F" w:rsidRPr="00EB357F" w:rsidTr="00EB357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>rue Saint-Jacques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>sud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>1673/11/11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>1673/11/12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>occupant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>147(2)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hyperlink r:id="rId6" w:history="1">
              <w:r w:rsidRPr="00EB357F">
                <w:rPr>
                  <w:rFonts w:ascii="Times" w:hAnsi="Times"/>
                  <w:color w:val="0000FF"/>
                  <w:sz w:val="20"/>
                  <w:szCs w:val="20"/>
                  <w:u w:val="single"/>
                  <w:lang w:val="fr-CA" w:eastAsia="fr-FR"/>
                </w:rPr>
                <w:t>30106</w:t>
              </w:r>
            </w:hyperlink>
          </w:p>
        </w:tc>
      </w:tr>
    </w:tbl>
    <w:p w:rsidR="00EB357F" w:rsidRPr="00EB357F" w:rsidRDefault="00EB357F" w:rsidP="00EB357F">
      <w:pPr>
        <w:spacing w:after="0"/>
        <w:rPr>
          <w:rFonts w:ascii="Times" w:hAnsi="Times"/>
          <w:vanish/>
          <w:sz w:val="20"/>
          <w:szCs w:val="20"/>
          <w:lang w:val="fr-CA" w:eastAsia="fr-F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49"/>
      </w:tblGrid>
      <w:tr w:rsidR="00EB357F" w:rsidRPr="00EB357F" w:rsidTr="00EB357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B357F" w:rsidRPr="00EB357F" w:rsidRDefault="00EB357F" w:rsidP="00EB357F">
            <w:pPr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t xml:space="preserve">Note sur la localisation des parcelles dans le </w:t>
            </w:r>
            <w:proofErr w:type="spellStart"/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t>Vieux-Montréal</w:t>
            </w:r>
            <w:proofErr w:type="spellEnd"/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t>.</w:t>
            </w:r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br/>
              <w:t>10000-19999 : à l'ouest de la rue Saint-Pierre</w:t>
            </w:r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br/>
              <w:t xml:space="preserve">20000-29999 : de la rue Saint-Pierre à la rue </w:t>
            </w:r>
            <w:proofErr w:type="spellStart"/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t>Saint-François-Xavier</w:t>
            </w:r>
            <w:proofErr w:type="spellEnd"/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br/>
              <w:t xml:space="preserve">30000-39999 : de la rue </w:t>
            </w:r>
            <w:proofErr w:type="spellStart"/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t>Saint-François-Xavier</w:t>
            </w:r>
            <w:proofErr w:type="spellEnd"/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t xml:space="preserve"> à la rue Saint-Gabriel</w:t>
            </w:r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br/>
              <w:t>40000-49999 : de la rue Saint-Gabriel à la rue Bonsecours</w:t>
            </w:r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br/>
              <w:t>50000-59999 : à l'est de la rue Bonsecours</w:t>
            </w:r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br/>
              <w:t xml:space="preserve">60000-69999 : </w:t>
            </w:r>
            <w:proofErr w:type="spellStart"/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t>Pointe-à-Callière</w:t>
            </w:r>
            <w:proofErr w:type="spellEnd"/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br/>
              <w:t xml:space="preserve">Sauf pour la </w:t>
            </w:r>
            <w:proofErr w:type="spellStart"/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t>Pointe-à-Callière</w:t>
            </w:r>
            <w:proofErr w:type="spellEnd"/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t>, les numéros de référence du terrier</w:t>
            </w:r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br/>
              <w:t xml:space="preserve">permettent de situer les parcelles avec plus de précision </w:t>
            </w:r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br/>
              <w:t xml:space="preserve">à partir des </w:t>
            </w:r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fldChar w:fldCharType="begin"/>
            </w:r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instrText xml:space="preserve"> HYPERLINK "http://www.remparts.info/adhemar_php/plans.stm" \t "_top" </w:instrText>
            </w:r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</w:r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fldChar w:fldCharType="separate"/>
            </w:r>
            <w:r w:rsidRPr="00EB357F">
              <w:rPr>
                <w:rFonts w:ascii="Times" w:hAnsi="Times"/>
                <w:color w:val="0000FF"/>
                <w:sz w:val="15"/>
                <w:u w:val="single"/>
                <w:lang w:val="fr-CA" w:eastAsia="fr-FR"/>
              </w:rPr>
              <w:t>plans</w:t>
            </w:r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fldChar w:fldCharType="end"/>
            </w:r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t xml:space="preserve"> du Deuxième Terrier. </w:t>
            </w:r>
          </w:p>
        </w:tc>
      </w:tr>
    </w:tbl>
    <w:p w:rsidR="00EB357F" w:rsidRPr="00EB357F" w:rsidRDefault="00EB357F" w:rsidP="00EB357F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  <w:lang w:val="fr-CA" w:eastAsia="fr-FR"/>
        </w:rPr>
      </w:pPr>
      <w:r w:rsidRPr="00EB357F">
        <w:rPr>
          <w:rFonts w:ascii="Times" w:hAnsi="Times"/>
          <w:b/>
          <w:kern w:val="36"/>
          <w:sz w:val="48"/>
          <w:szCs w:val="20"/>
          <w:lang w:val="fr-CA" w:eastAsia="fr-FR"/>
        </w:rPr>
        <w:t>ADHÉMAR -- Fiche biographique</w:t>
      </w:r>
    </w:p>
    <w:p w:rsidR="00EB357F" w:rsidRPr="00EB357F" w:rsidRDefault="00EB357F" w:rsidP="00EB357F">
      <w:pPr>
        <w:spacing w:beforeLines="1" w:afterLines="1"/>
        <w:jc w:val="center"/>
        <w:rPr>
          <w:rFonts w:ascii="Times" w:hAnsi="Times" w:cs="Times New Roman"/>
          <w:color w:val="0000FF"/>
          <w:sz w:val="20"/>
          <w:szCs w:val="20"/>
          <w:lang w:val="fr-CA" w:eastAsia="fr-FR"/>
        </w:rPr>
      </w:pPr>
      <w:r w:rsidRPr="00EB357F">
        <w:rPr>
          <w:rFonts w:ascii="Times" w:hAnsi="Times" w:cs="Times New Roman"/>
          <w:b/>
          <w:color w:val="0000FF"/>
          <w:sz w:val="20"/>
          <w:szCs w:val="20"/>
          <w:lang w:val="fr-CA" w:eastAsia="fr-FR"/>
        </w:rPr>
        <w:t xml:space="preserve">Leroux, Hubert </w:t>
      </w:r>
    </w:p>
    <w:p w:rsidR="00EB357F" w:rsidRPr="00EB357F" w:rsidRDefault="00EB357F" w:rsidP="00EB357F">
      <w:pPr>
        <w:spacing w:beforeLines="1" w:afterLines="1"/>
        <w:jc w:val="center"/>
        <w:rPr>
          <w:rFonts w:ascii="Times" w:hAnsi="Times" w:cs="Times New Roman"/>
          <w:sz w:val="20"/>
          <w:szCs w:val="20"/>
          <w:lang w:val="fr-CA" w:eastAsia="fr-FR"/>
        </w:rPr>
      </w:pPr>
      <w:r w:rsidRPr="00EB357F">
        <w:rPr>
          <w:rFonts w:ascii="Times" w:hAnsi="Times" w:cs="Times New Roman"/>
          <w:b/>
          <w:sz w:val="20"/>
          <w:szCs w:val="20"/>
          <w:lang w:val="fr-CA" w:eastAsia="fr-FR"/>
        </w:rPr>
        <w:t>Informations générales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0"/>
        <w:gridCol w:w="3834"/>
      </w:tblGrid>
      <w:tr w:rsidR="00EB357F" w:rsidRPr="00EB357F" w:rsidTr="00EB357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Sexe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 xml:space="preserve">masculin </w:t>
            </w:r>
          </w:p>
        </w:tc>
      </w:tr>
      <w:tr w:rsidR="00EB357F" w:rsidRPr="00EB357F" w:rsidTr="00EB357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 xml:space="preserve">né en ou vers 1646 (Vitry-le-François, France) </w:t>
            </w:r>
          </w:p>
        </w:tc>
      </w:tr>
      <w:tr w:rsidR="00EB357F" w:rsidRPr="00EB357F" w:rsidTr="00EB357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Décès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 xml:space="preserve">décédé le 1681/10/12 (Montréal, Canada) </w:t>
            </w:r>
          </w:p>
        </w:tc>
      </w:tr>
      <w:tr w:rsidR="00EB357F" w:rsidRPr="00EB357F" w:rsidTr="00EB357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Parents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 xml:space="preserve">Leroux, Hubert </w:t>
            </w: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br/>
            </w:r>
            <w:proofErr w:type="spellStart"/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>Varnier</w:t>
            </w:r>
            <w:proofErr w:type="spellEnd"/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>, Madeleine</w:t>
            </w:r>
          </w:p>
        </w:tc>
      </w:tr>
    </w:tbl>
    <w:p w:rsidR="00EB357F" w:rsidRPr="00EB357F" w:rsidRDefault="00EB357F" w:rsidP="00EB357F">
      <w:pPr>
        <w:spacing w:after="0"/>
        <w:rPr>
          <w:rFonts w:ascii="Times" w:hAnsi="Times"/>
          <w:sz w:val="20"/>
          <w:szCs w:val="20"/>
          <w:lang w:val="fr-CA" w:eastAsia="fr-FR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94"/>
        <w:gridCol w:w="1050"/>
        <w:gridCol w:w="1050"/>
        <w:gridCol w:w="2672"/>
      </w:tblGrid>
      <w:tr w:rsidR="00EB357F" w:rsidRPr="00EB357F" w:rsidTr="00EB357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Occupation(s) Connue(s)</w:t>
            </w:r>
          </w:p>
        </w:tc>
      </w:tr>
      <w:tr w:rsidR="00EB357F" w:rsidRPr="00EB357F" w:rsidTr="00EB357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b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Occupation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b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Début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b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b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Groupe professionnel</w:t>
            </w: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br/>
              <w:t>du chef de famille</w:t>
            </w:r>
          </w:p>
        </w:tc>
      </w:tr>
      <w:tr w:rsidR="00EB357F" w:rsidRPr="00EB357F" w:rsidTr="00EB357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>pelletier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>1673/05/07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>1681/10/11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right"/>
              <w:rPr>
                <w:rFonts w:ascii="Times" w:hAnsi="Times"/>
                <w:sz w:val="20"/>
                <w:szCs w:val="20"/>
                <w:lang w:val="fr-CA" w:eastAsia="fr-FR"/>
              </w:rPr>
            </w:pPr>
            <w:proofErr w:type="spellStart"/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>production-vêtements</w:t>
            </w:r>
            <w:proofErr w:type="spellEnd"/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 xml:space="preserve"> et textiles</w:t>
            </w:r>
          </w:p>
        </w:tc>
      </w:tr>
    </w:tbl>
    <w:p w:rsidR="00EB357F" w:rsidRPr="00EB357F" w:rsidRDefault="00EB357F" w:rsidP="00EB357F">
      <w:pPr>
        <w:spacing w:after="0"/>
        <w:rPr>
          <w:rFonts w:ascii="Times" w:hAnsi="Times"/>
          <w:sz w:val="20"/>
          <w:szCs w:val="20"/>
          <w:lang w:val="fr-CA" w:eastAsia="fr-FR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83"/>
        <w:gridCol w:w="1513"/>
        <w:gridCol w:w="1295"/>
      </w:tblGrid>
      <w:tr w:rsidR="00EB357F" w:rsidRPr="00EB357F" w:rsidTr="00EB357F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Conjoint(e</w:t>
            </w:r>
            <w:proofErr w:type="gramStart"/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)s</w:t>
            </w:r>
            <w:proofErr w:type="gramEnd"/>
          </w:p>
        </w:tc>
      </w:tr>
      <w:tr w:rsidR="00EB357F" w:rsidRPr="00EB357F" w:rsidTr="00EB357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b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Conjoint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b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Début de l'union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b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Fin de l'union</w:t>
            </w:r>
          </w:p>
        </w:tc>
      </w:tr>
      <w:tr w:rsidR="00EB357F" w:rsidRPr="00EB357F" w:rsidTr="00EB357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rPr>
                <w:rFonts w:ascii="Times" w:hAnsi="Times"/>
                <w:sz w:val="20"/>
                <w:szCs w:val="20"/>
                <w:lang w:val="fr-CA" w:eastAsia="fr-FR"/>
              </w:rPr>
            </w:pPr>
            <w:hyperlink r:id="rId7" w:history="1">
              <w:proofErr w:type="spellStart"/>
              <w:r w:rsidRPr="00EB357F">
                <w:rPr>
                  <w:rFonts w:ascii="Times" w:hAnsi="Times"/>
                  <w:color w:val="0000FF"/>
                  <w:sz w:val="20"/>
                  <w:szCs w:val="20"/>
                  <w:u w:val="single"/>
                  <w:lang w:val="fr-CA" w:eastAsia="fr-FR"/>
                </w:rPr>
                <w:t>Vanzègue</w:t>
              </w:r>
              <w:proofErr w:type="spellEnd"/>
              <w:r w:rsidRPr="00EB357F">
                <w:rPr>
                  <w:rFonts w:ascii="Times" w:hAnsi="Times"/>
                  <w:color w:val="0000FF"/>
                  <w:sz w:val="20"/>
                  <w:szCs w:val="20"/>
                  <w:u w:val="single"/>
                  <w:lang w:val="fr-CA" w:eastAsia="fr-FR"/>
                </w:rPr>
                <w:t>, Anne-Marie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>1673/11/20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>1681/10/11</w:t>
            </w:r>
          </w:p>
        </w:tc>
      </w:tr>
    </w:tbl>
    <w:p w:rsidR="00EB357F" w:rsidRPr="00EB357F" w:rsidRDefault="00EB357F" w:rsidP="00EB357F">
      <w:pPr>
        <w:spacing w:after="0"/>
        <w:rPr>
          <w:rFonts w:ascii="Times" w:hAnsi="Times"/>
          <w:sz w:val="20"/>
          <w:szCs w:val="20"/>
          <w:lang w:val="fr-CA" w:eastAsia="fr-FR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11"/>
        <w:gridCol w:w="457"/>
        <w:gridCol w:w="1000"/>
        <w:gridCol w:w="1000"/>
        <w:gridCol w:w="1023"/>
        <w:gridCol w:w="1813"/>
        <w:gridCol w:w="1877"/>
      </w:tblGrid>
      <w:tr w:rsidR="00EB357F" w:rsidRPr="00EB357F" w:rsidTr="00EB357F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Liste des propriétés</w:t>
            </w:r>
          </w:p>
        </w:tc>
      </w:tr>
      <w:tr w:rsidR="00EB357F" w:rsidRPr="00EB357F" w:rsidTr="00EB357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b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rue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b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côté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b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b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b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>statut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b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 xml:space="preserve">numéros de parcelle </w:t>
            </w: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br/>
              <w:t>(deuxième terrier)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b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t xml:space="preserve">numéro de parcelle </w:t>
            </w:r>
            <w:r w:rsidRPr="00EB357F">
              <w:rPr>
                <w:rFonts w:ascii="Times" w:hAnsi="Times"/>
                <w:b/>
                <w:sz w:val="20"/>
                <w:szCs w:val="20"/>
                <w:lang w:val="fr-CA" w:eastAsia="fr-FR"/>
              </w:rPr>
              <w:br/>
              <w:t>attribué par le GRM</w:t>
            </w:r>
          </w:p>
        </w:tc>
      </w:tr>
      <w:tr w:rsidR="00EB357F" w:rsidRPr="00EB357F" w:rsidTr="00EB357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>rue Saint-Jacques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>nord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>1673/05/07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>1681/10/11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>propriétaire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>214z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hyperlink r:id="rId8" w:history="1">
              <w:r w:rsidRPr="00EB357F">
                <w:rPr>
                  <w:rFonts w:ascii="Times" w:hAnsi="Times"/>
                  <w:color w:val="0000FF"/>
                  <w:sz w:val="20"/>
                  <w:szCs w:val="20"/>
                  <w:u w:val="single"/>
                  <w:lang w:val="fr-CA" w:eastAsia="fr-FR"/>
                </w:rPr>
                <w:t>30003</w:t>
              </w:r>
            </w:hyperlink>
          </w:p>
        </w:tc>
      </w:tr>
      <w:tr w:rsidR="00EB357F" w:rsidRPr="00EB357F" w:rsidTr="00EB357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>rue Saint-Jacques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>sud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>1673/11/11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>1673/11/12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>occupant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20"/>
                <w:szCs w:val="20"/>
                <w:lang w:val="fr-CA" w:eastAsia="fr-FR"/>
              </w:rPr>
              <w:t>147(2)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57F" w:rsidRPr="00EB357F" w:rsidRDefault="00EB357F" w:rsidP="00EB357F">
            <w:pPr>
              <w:jc w:val="center"/>
              <w:rPr>
                <w:rFonts w:ascii="Times" w:hAnsi="Times"/>
                <w:sz w:val="20"/>
                <w:szCs w:val="20"/>
                <w:lang w:val="fr-CA" w:eastAsia="fr-FR"/>
              </w:rPr>
            </w:pPr>
            <w:hyperlink r:id="rId9" w:history="1">
              <w:r w:rsidRPr="00EB357F">
                <w:rPr>
                  <w:rFonts w:ascii="Times" w:hAnsi="Times"/>
                  <w:color w:val="0000FF"/>
                  <w:sz w:val="20"/>
                  <w:szCs w:val="20"/>
                  <w:u w:val="single"/>
                  <w:lang w:val="fr-CA" w:eastAsia="fr-FR"/>
                </w:rPr>
                <w:t>30106</w:t>
              </w:r>
            </w:hyperlink>
          </w:p>
        </w:tc>
      </w:tr>
    </w:tbl>
    <w:p w:rsidR="00EB357F" w:rsidRPr="00EB357F" w:rsidRDefault="00EB357F" w:rsidP="00EB357F">
      <w:pPr>
        <w:spacing w:after="0"/>
        <w:rPr>
          <w:rFonts w:ascii="Times" w:hAnsi="Times"/>
          <w:vanish/>
          <w:sz w:val="20"/>
          <w:szCs w:val="20"/>
          <w:lang w:val="fr-CA" w:eastAsia="fr-F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49"/>
      </w:tblGrid>
      <w:tr w:rsidR="00EB357F" w:rsidRPr="00EB357F" w:rsidTr="00EB357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B357F" w:rsidRPr="00EB357F" w:rsidRDefault="00EB357F" w:rsidP="00EB357F">
            <w:pPr>
              <w:rPr>
                <w:rFonts w:ascii="Times" w:hAnsi="Times"/>
                <w:sz w:val="20"/>
                <w:szCs w:val="20"/>
                <w:lang w:val="fr-CA" w:eastAsia="fr-FR"/>
              </w:rPr>
            </w:pPr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t xml:space="preserve">Note sur la localisation des parcelles dans le </w:t>
            </w:r>
            <w:proofErr w:type="spellStart"/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t>Vieux-Montréal</w:t>
            </w:r>
            <w:proofErr w:type="spellEnd"/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t>.</w:t>
            </w:r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br/>
              <w:t>10000-19999 : à l'ouest de la rue Saint-Pierre</w:t>
            </w:r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br/>
              <w:t xml:space="preserve">20000-29999 : de la rue Saint-Pierre à la rue </w:t>
            </w:r>
            <w:proofErr w:type="spellStart"/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t>Saint-François-Xavier</w:t>
            </w:r>
            <w:proofErr w:type="spellEnd"/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br/>
              <w:t xml:space="preserve">30000-39999 : de la rue </w:t>
            </w:r>
            <w:proofErr w:type="spellStart"/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t>Saint-François-Xavier</w:t>
            </w:r>
            <w:proofErr w:type="spellEnd"/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t xml:space="preserve"> à la rue Saint-Gabriel</w:t>
            </w:r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br/>
              <w:t>40000-49999 : de la rue Saint-Gabriel à la rue Bonsecours</w:t>
            </w:r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br/>
              <w:t>50000-59999 : à l'est de la rue Bonsecours</w:t>
            </w:r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br/>
              <w:t xml:space="preserve">60000-69999 : </w:t>
            </w:r>
            <w:proofErr w:type="spellStart"/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t>Pointe-à-Callière</w:t>
            </w:r>
            <w:proofErr w:type="spellEnd"/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br/>
              <w:t xml:space="preserve">Sauf pour la </w:t>
            </w:r>
            <w:proofErr w:type="spellStart"/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t>Pointe-à-Callière</w:t>
            </w:r>
            <w:proofErr w:type="spellEnd"/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t>, les numéros de référence du terrier</w:t>
            </w:r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br/>
              <w:t xml:space="preserve">permettent de situer les parcelles avec plus de précision </w:t>
            </w:r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br/>
              <w:t xml:space="preserve">à partir des </w:t>
            </w:r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fldChar w:fldCharType="begin"/>
            </w:r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instrText xml:space="preserve"> HYPERLINK "http://www.remparts.info/adhemar_php/plans.stm" \t "_top" </w:instrText>
            </w:r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</w:r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fldChar w:fldCharType="separate"/>
            </w:r>
            <w:r w:rsidRPr="00EB357F">
              <w:rPr>
                <w:rFonts w:ascii="Times" w:hAnsi="Times"/>
                <w:color w:val="0000FF"/>
                <w:sz w:val="15"/>
                <w:u w:val="single"/>
                <w:lang w:val="fr-CA" w:eastAsia="fr-FR"/>
              </w:rPr>
              <w:t>plans</w:t>
            </w:r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fldChar w:fldCharType="end"/>
            </w:r>
            <w:r w:rsidRPr="00EB357F">
              <w:rPr>
                <w:rFonts w:ascii="Times" w:hAnsi="Times"/>
                <w:sz w:val="15"/>
                <w:szCs w:val="15"/>
                <w:lang w:val="fr-CA" w:eastAsia="fr-FR"/>
              </w:rPr>
              <w:t xml:space="preserve"> du Deuxième Terrier. </w:t>
            </w:r>
          </w:p>
        </w:tc>
      </w:tr>
    </w:tbl>
    <w:p w:rsidR="00480828" w:rsidRPr="00EB357F" w:rsidRDefault="00EB357F">
      <w:pPr>
        <w:rPr>
          <w:lang w:val="en-CA"/>
        </w:rPr>
      </w:pPr>
    </w:p>
    <w:sectPr w:rsidR="00480828" w:rsidRPr="00EB357F" w:rsidSect="00480828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B357F"/>
    <w:rsid w:val="00EB357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76"/>
  </w:style>
  <w:style w:type="paragraph" w:styleId="Titre1">
    <w:name w:val="heading 1"/>
    <w:basedOn w:val="Normal"/>
    <w:link w:val="Titre1Car"/>
    <w:uiPriority w:val="9"/>
    <w:rsid w:val="00EB357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fr-CA"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357F"/>
    <w:rPr>
      <w:rFonts w:ascii="Times" w:hAnsi="Times"/>
      <w:b/>
      <w:kern w:val="36"/>
      <w:sz w:val="48"/>
      <w:szCs w:val="20"/>
      <w:lang w:val="fr-CA" w:eastAsia="fr-FR"/>
    </w:rPr>
  </w:style>
  <w:style w:type="paragraph" w:styleId="NormalWeb">
    <w:name w:val="Normal (Web)"/>
    <w:basedOn w:val="Normal"/>
    <w:uiPriority w:val="99"/>
    <w:rsid w:val="00EB357F"/>
    <w:pPr>
      <w:spacing w:beforeLines="1" w:afterLines="1"/>
    </w:pPr>
    <w:rPr>
      <w:rFonts w:ascii="Times" w:hAnsi="Times" w:cs="Times New Roman"/>
      <w:sz w:val="20"/>
      <w:szCs w:val="20"/>
      <w:lang w:val="fr-CA" w:eastAsia="fr-FR"/>
    </w:rPr>
  </w:style>
  <w:style w:type="character" w:styleId="lev">
    <w:name w:val="Strong"/>
    <w:basedOn w:val="Policepardfaut"/>
    <w:uiPriority w:val="22"/>
    <w:rsid w:val="00EB357F"/>
    <w:rPr>
      <w:b/>
    </w:rPr>
  </w:style>
  <w:style w:type="character" w:styleId="Lienhypertexte">
    <w:name w:val="Hyperlink"/>
    <w:basedOn w:val="Policepardfaut"/>
    <w:uiPriority w:val="99"/>
    <w:rsid w:val="00EB35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remparts.info/adhemar_php/bio.php?I_NUMERO=VAN0003" TargetMode="External"/><Relationship Id="rId5" Type="http://schemas.openxmlformats.org/officeDocument/2006/relationships/hyperlink" Target="http://www.remparts.info/adhemar_php/parcelle.php?C_NUMERO=30003" TargetMode="External"/><Relationship Id="rId6" Type="http://schemas.openxmlformats.org/officeDocument/2006/relationships/hyperlink" Target="http://www.remparts.info/adhemar_php/parcelle.php?C_NUMERO=30229" TargetMode="External"/><Relationship Id="rId7" Type="http://schemas.openxmlformats.org/officeDocument/2006/relationships/hyperlink" Target="http://www.remparts.info/adhemar_php/bio.php?I_NUMERO=VAN0003" TargetMode="External"/><Relationship Id="rId8" Type="http://schemas.openxmlformats.org/officeDocument/2006/relationships/hyperlink" Target="http://www.remparts.info/adhemar_php/parcelle.php?C_NUMERO=30003" TargetMode="External"/><Relationship Id="rId9" Type="http://schemas.openxmlformats.org/officeDocument/2006/relationships/hyperlink" Target="http://www.remparts.info/adhemar_php/parcelle.php?C_NUMERO=30229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2675</Characters>
  <Application>Microsoft Word 12.0.0</Application>
  <DocSecurity>0</DocSecurity>
  <Lines>22</Lines>
  <Paragraphs>5</Paragraphs>
  <ScaleCrop>false</ScaleCrop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André Leroux</cp:lastModifiedBy>
  <cp:revision>1</cp:revision>
  <dcterms:created xsi:type="dcterms:W3CDTF">2016-01-27T19:29:00Z</dcterms:created>
  <dcterms:modified xsi:type="dcterms:W3CDTF">2016-01-27T19:30:00Z</dcterms:modified>
</cp:coreProperties>
</file>